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481465AE"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0B0E29">
              <w:rPr>
                <w:rFonts w:hint="eastAsia"/>
                <w:sz w:val="28"/>
                <w:szCs w:val="28"/>
              </w:rPr>
              <w:t xml:space="preserve">ĐD NR Định Tăng 2 lộ 471 E9.26; đường trục từ cột 17-49, NR Định Long 1 lộ 472 E9.26; đường trục từ cột 19-82, NR Định Tân 1+3+4+5, Định Tiến 2+4 lộ 473 E9.26; đường trục từ cột 63-137, NR Định Hòa 6, Thiệu Giang 1, Mã Bái, Thiệu Quang 2+3+4 lộ 475 E9.26 – ĐL Yên Định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8A487" w14:textId="77777777" w:rsidR="002305BB" w:rsidRDefault="002305BB" w:rsidP="00E05AF1">
      <w:r>
        <w:separator/>
      </w:r>
    </w:p>
  </w:endnote>
  <w:endnote w:type="continuationSeparator" w:id="0">
    <w:p w14:paraId="3F40E452" w14:textId="77777777" w:rsidR="002305BB" w:rsidRDefault="002305B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FD10" w14:textId="77777777" w:rsidR="002305BB" w:rsidRDefault="002305BB" w:rsidP="00E05AF1">
      <w:r>
        <w:separator/>
      </w:r>
    </w:p>
  </w:footnote>
  <w:footnote w:type="continuationSeparator" w:id="0">
    <w:p w14:paraId="23412EB9" w14:textId="77777777" w:rsidR="002305BB" w:rsidRDefault="002305BB"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77</Pages>
  <Words>13562</Words>
  <Characters>77307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35</cp:revision>
  <cp:lastPrinted>2022-06-08T03:08:00Z</cp:lastPrinted>
  <dcterms:created xsi:type="dcterms:W3CDTF">2022-06-06T07:12:00Z</dcterms:created>
  <dcterms:modified xsi:type="dcterms:W3CDTF">2025-07-15T09:37:00Z</dcterms:modified>
</cp:coreProperties>
</file>